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44" w:rsidRPr="00A2501D" w:rsidRDefault="00526C44" w:rsidP="00526C44">
      <w:pPr>
        <w:pStyle w:val="s8"/>
        <w:shd w:val="clear" w:color="auto" w:fill="FFFFFF"/>
        <w:spacing w:before="0" w:beforeAutospacing="0" w:after="0" w:afterAutospacing="0" w:line="324" w:lineRule="atLeast"/>
        <w:jc w:val="both"/>
        <w:rPr>
          <w:rFonts w:ascii="微软雅黑" w:eastAsia="微软雅黑" w:hAnsi="微软雅黑"/>
          <w:color w:val="000000"/>
          <w:sz w:val="32"/>
          <w:szCs w:val="32"/>
        </w:rPr>
      </w:pPr>
      <w:r w:rsidRPr="00A2501D">
        <w:rPr>
          <w:rFonts w:ascii="微软雅黑" w:eastAsia="微软雅黑" w:hAnsi="微软雅黑" w:hint="eastAsia"/>
          <w:color w:val="000000"/>
          <w:sz w:val="32"/>
          <w:szCs w:val="32"/>
        </w:rPr>
        <w:t> </w:t>
      </w:r>
      <w:r w:rsidRPr="00A2501D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3A2B90"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526C44" w:rsidRDefault="00526C44" w:rsidP="00526C44">
      <w:pPr>
        <w:pStyle w:val="s3"/>
        <w:shd w:val="clear" w:color="auto" w:fill="FFFFFF"/>
        <w:spacing w:before="0" w:beforeAutospacing="0" w:after="0" w:afterAutospacing="0" w:line="324" w:lineRule="atLeast"/>
        <w:jc w:val="both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</w:t>
      </w:r>
    </w:p>
    <w:p w:rsidR="00526C44" w:rsidRPr="00526C44" w:rsidRDefault="00526C44" w:rsidP="00526C44">
      <w:pPr>
        <w:spacing w:line="54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526C44">
        <w:rPr>
          <w:rFonts w:ascii="方正小标宋_GBK" w:eastAsia="方正小标宋_GBK" w:hAnsi="Times New Roman" w:cs="Times New Roman" w:hint="eastAsia"/>
          <w:sz w:val="44"/>
          <w:szCs w:val="44"/>
        </w:rPr>
        <w:t>上传材料要求</w:t>
      </w:r>
    </w:p>
    <w:p w:rsidR="00526C44" w:rsidRDefault="00526C44" w:rsidP="004143B3">
      <w:pPr>
        <w:pStyle w:val="s5"/>
        <w:shd w:val="clear" w:color="auto" w:fill="FFFFFF"/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 </w:t>
      </w:r>
    </w:p>
    <w:p w:rsidR="00526C44" w:rsidRPr="00526C44" w:rsidRDefault="00526C44" w:rsidP="00526C44">
      <w:pPr>
        <w:spacing w:line="56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526C44">
        <w:rPr>
          <w:rFonts w:ascii="仿宋_GB2312" w:eastAsia="仿宋_GB2312" w:hAnsi="Times New Roman" w:cs="Times New Roman" w:hint="eastAsia"/>
          <w:sz w:val="32"/>
          <w:szCs w:val="32"/>
        </w:rPr>
        <w:t>除</w:t>
      </w:r>
      <w:r>
        <w:rPr>
          <w:rFonts w:ascii="仿宋_GB2312" w:eastAsia="仿宋_GB2312" w:hAnsi="Times New Roman" w:cs="Times New Roman" w:hint="eastAsia"/>
          <w:sz w:val="32"/>
          <w:szCs w:val="32"/>
        </w:rPr>
        <w:t>正文要求</w:t>
      </w:r>
      <w:r w:rsidRPr="00526C44">
        <w:rPr>
          <w:rFonts w:ascii="仿宋_GB2312" w:eastAsia="仿宋_GB2312" w:hAnsi="Times New Roman" w:cs="Times New Roman" w:hint="eastAsia"/>
          <w:sz w:val="32"/>
          <w:szCs w:val="32"/>
        </w:rPr>
        <w:t>材料外，还需上传以下材料：</w:t>
      </w:r>
    </w:p>
    <w:p w:rsidR="00526C44" w:rsidRPr="00526C44" w:rsidRDefault="00526C44" w:rsidP="00526C44">
      <w:pPr>
        <w:pStyle w:val="a5"/>
        <w:spacing w:before="0" w:beforeAutospacing="0" w:after="0" w:afterAutospacing="0" w:line="560" w:lineRule="exact"/>
        <w:ind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526C4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1.提交答辩代表作（反映本职专业工作的论文）1篇，同时将电子版发</w:t>
      </w:r>
      <w:r w:rsidR="00AA5A8B">
        <w:rPr>
          <w:rFonts w:ascii="仿宋_GB2312" w:eastAsia="仿宋_GB2312" w:hAnsi="Times New Roman" w:cs="Times New Roman" w:hint="eastAsia"/>
          <w:kern w:val="2"/>
          <w:sz w:val="32"/>
          <w:szCs w:val="32"/>
        </w:rPr>
        <w:t>邮箱</w:t>
      </w:r>
      <w:hyperlink r:id="rId6" w:history="1">
        <w:r w:rsidRPr="00526C44">
          <w:rPr>
            <w:rFonts w:ascii="仿宋_GB2312" w:eastAsia="仿宋_GB2312" w:hAnsi="Times New Roman" w:cs="Times New Roman" w:hint="eastAsia"/>
            <w:kern w:val="2"/>
            <w:sz w:val="32"/>
            <w:szCs w:val="32"/>
          </w:rPr>
          <w:t>lijing7065@tjj.beijing.gov.cn</w:t>
        </w:r>
      </w:hyperlink>
      <w:r w:rsidRPr="00526C4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，格式要求见北京市统计局官方网站“专业技术资格考评”专栏http://tjj.beijing.gov.cn/zt/tjkp/“相关下载”栏目的“北京市高级统计师资格评审申报论文格式规范”。</w:t>
      </w:r>
      <w:r w:rsidRPr="00526C44">
        <w:rPr>
          <w:rFonts w:ascii="仿宋_GB2312" w:eastAsia="仿宋_GB2312" w:hAnsi="Times New Roman" w:cs="Times New Roman" w:hint="eastAsia"/>
          <w:kern w:val="2"/>
          <w:sz w:val="32"/>
          <w:szCs w:val="32"/>
        </w:rPr>
        <w:br/>
        <w:t xml:space="preserve">    2.相关证件：高级统计师资格考试成绩合格证明，中级职称证书，学历/学位证书。</w:t>
      </w:r>
    </w:p>
    <w:p w:rsidR="00526C44" w:rsidRPr="00526C44" w:rsidRDefault="00526C44" w:rsidP="00526C44">
      <w:pPr>
        <w:pStyle w:val="a5"/>
        <w:spacing w:before="0" w:beforeAutospacing="0" w:after="0" w:afterAutospacing="0" w:line="560" w:lineRule="exact"/>
        <w:ind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526C4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3.相关材料：申报人近两年年度考核表；</w:t>
      </w:r>
      <w:r w:rsidRPr="00EB48B3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《北京市高级统计师资格评审条件登记表》</w:t>
      </w:r>
      <w:r w:rsidRPr="00526C4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（见</w:t>
      </w:r>
      <w:r w:rsidR="007D0B94" w:rsidRPr="00526C4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北京市统计局官方网站“专业技术资格考评”专栏</w:t>
      </w:r>
      <w:hyperlink r:id="rId7" w:history="1">
        <w:r w:rsidR="007D0B94" w:rsidRPr="00526C44">
          <w:rPr>
            <w:rFonts w:ascii="仿宋_GB2312" w:eastAsia="仿宋_GB2312" w:hAnsi="Times New Roman" w:cs="Times New Roman" w:hint="eastAsia"/>
            <w:kern w:val="2"/>
            <w:sz w:val="32"/>
            <w:szCs w:val="32"/>
          </w:rPr>
          <w:t>http://tjj.beijing.gov.cn/zt/tjkp/</w:t>
        </w:r>
      </w:hyperlink>
      <w:r w:rsidR="007D0B94" w:rsidRPr="00526C4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“相关下载”栏目</w:t>
      </w:r>
      <w:r w:rsidRPr="00526C4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）</w:t>
      </w:r>
      <w:r w:rsidRPr="00EB48B3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及表中填写的各项资料</w:t>
      </w:r>
      <w:r w:rsidRPr="00526C4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；两位以上高级统计师出具的文</w:t>
      </w:r>
      <w:r w:rsidR="00C5534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字鉴定（需签字）及其本人的高级职称证书复印件，上述材料均需上传(上传</w:t>
      </w:r>
      <w:r w:rsidR="00246DF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路径为申报系统“答辩代表作及其他”-“个人情况补充说明”</w:t>
      </w:r>
      <w:r w:rsidR="00C5534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)</w:t>
      </w:r>
      <w:r w:rsidR="00246DF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</w:p>
    <w:p w:rsidR="001E0214" w:rsidRPr="00526C44" w:rsidRDefault="001E0214">
      <w:pPr>
        <w:rPr>
          <w:rFonts w:ascii="仿宋_GB2312" w:eastAsia="仿宋_GB2312" w:hAnsi="Times New Roman" w:cs="Times New Roman"/>
          <w:sz w:val="32"/>
          <w:szCs w:val="32"/>
        </w:rPr>
      </w:pPr>
    </w:p>
    <w:sectPr w:rsidR="001E0214" w:rsidRPr="00526C44" w:rsidSect="00980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148" w:rsidRDefault="00364148" w:rsidP="00526C44">
      <w:pPr>
        <w:ind w:firstLine="560"/>
      </w:pPr>
      <w:r>
        <w:separator/>
      </w:r>
    </w:p>
  </w:endnote>
  <w:endnote w:type="continuationSeparator" w:id="1">
    <w:p w:rsidR="00364148" w:rsidRDefault="00364148" w:rsidP="00526C44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148" w:rsidRDefault="00364148" w:rsidP="00526C44">
      <w:pPr>
        <w:ind w:firstLine="560"/>
      </w:pPr>
      <w:r>
        <w:separator/>
      </w:r>
    </w:p>
  </w:footnote>
  <w:footnote w:type="continuationSeparator" w:id="1">
    <w:p w:rsidR="00364148" w:rsidRDefault="00364148" w:rsidP="00526C44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C44"/>
    <w:rsid w:val="001E0214"/>
    <w:rsid w:val="00245323"/>
    <w:rsid w:val="00246DFC"/>
    <w:rsid w:val="00346640"/>
    <w:rsid w:val="003612CE"/>
    <w:rsid w:val="00364148"/>
    <w:rsid w:val="003A2B90"/>
    <w:rsid w:val="004143B3"/>
    <w:rsid w:val="00526C44"/>
    <w:rsid w:val="00632F59"/>
    <w:rsid w:val="007D0B94"/>
    <w:rsid w:val="007F3DE5"/>
    <w:rsid w:val="009517CE"/>
    <w:rsid w:val="009806E7"/>
    <w:rsid w:val="00A2501D"/>
    <w:rsid w:val="00AA5A8B"/>
    <w:rsid w:val="00C55346"/>
    <w:rsid w:val="00EB48B3"/>
    <w:rsid w:val="00FC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6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6C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6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6C44"/>
    <w:rPr>
      <w:sz w:val="18"/>
      <w:szCs w:val="18"/>
    </w:rPr>
  </w:style>
  <w:style w:type="paragraph" w:customStyle="1" w:styleId="s5">
    <w:name w:val="s5"/>
    <w:basedOn w:val="a"/>
    <w:rsid w:val="00526C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4">
    <w:name w:val="s4"/>
    <w:basedOn w:val="a0"/>
    <w:rsid w:val="00526C44"/>
  </w:style>
  <w:style w:type="paragraph" w:customStyle="1" w:styleId="s7">
    <w:name w:val="s7"/>
    <w:basedOn w:val="a"/>
    <w:rsid w:val="00526C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mpedfont15">
    <w:name w:val="bumpedfont15"/>
    <w:basedOn w:val="a0"/>
    <w:rsid w:val="00526C44"/>
  </w:style>
  <w:style w:type="paragraph" w:customStyle="1" w:styleId="s8">
    <w:name w:val="s8"/>
    <w:basedOn w:val="a"/>
    <w:rsid w:val="00526C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526C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526C44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宋体"/>
      <w:kern w:val="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jj.beijing.gov.cn/zt/tjkp/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jing7065@tjj.beijing.gov.cn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10</cp:revision>
  <dcterms:created xsi:type="dcterms:W3CDTF">2021-07-01T10:08:00Z</dcterms:created>
  <dcterms:modified xsi:type="dcterms:W3CDTF">2021-07-05T03:01:00Z</dcterms:modified>
</cp:coreProperties>
</file>