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E8A" w:rsidRDefault="00CE714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137E8A" w:rsidRDefault="00CE714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37E8A" w:rsidRDefault="00CE714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37E8A" w:rsidRDefault="00137E8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673"/>
        <w:gridCol w:w="1181"/>
        <w:gridCol w:w="182"/>
        <w:gridCol w:w="1175"/>
        <w:gridCol w:w="975"/>
        <w:gridCol w:w="362"/>
        <w:gridCol w:w="500"/>
        <w:gridCol w:w="813"/>
        <w:gridCol w:w="512"/>
      </w:tblGrid>
      <w:tr w:rsidR="00137E8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档案整理及数字化技术服务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</w:p>
        </w:tc>
      </w:tr>
      <w:tr w:rsidR="00137E8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28695C" w:rsidP="002869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资料</w:t>
            </w:r>
            <w:r w:rsidR="00CE7145">
              <w:rPr>
                <w:rFonts w:ascii="仿宋_GB2312" w:eastAsia="仿宋_GB2312" w:hAnsi="宋体" w:cs="宋体" w:hint="eastAsia"/>
                <w:kern w:val="0"/>
                <w:szCs w:val="21"/>
              </w:rPr>
              <w:t>中心</w:t>
            </w:r>
          </w:p>
        </w:tc>
      </w:tr>
      <w:tr w:rsidR="00137E8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石平平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83121281</w:t>
            </w:r>
          </w:p>
        </w:tc>
      </w:tr>
      <w:tr w:rsidR="00137E8A">
        <w:trPr>
          <w:trHeight w:hRule="exact" w:val="695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37E8A">
        <w:trPr>
          <w:trHeight w:hRule="exact" w:val="458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17.97400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17.97400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17.97400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10</w:t>
            </w:r>
          </w:p>
        </w:tc>
      </w:tr>
      <w:tr w:rsidR="00137E8A">
        <w:trPr>
          <w:trHeight w:hRule="exact" w:val="48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17.974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17.97400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17.97400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37E8A">
        <w:trPr>
          <w:trHeight w:hRule="exact" w:val="29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37E8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37E8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37E8A">
        <w:trPr>
          <w:trHeight w:hRule="exact" w:val="133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充分利用信息化手段提高档案利用效率、增加档案查询手段，将在库纸质档案依据《北京市档案馆接收标准》、《档案数字化加工质量要求》进行数字化转换并挂接到档案系统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档案整理、档案目录著录、档案扫描、图像处理、数据挂接、数据成品和数据备份、档案资料整理与装订。完成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年移交档案的数字化扫描</w:t>
            </w:r>
          </w:p>
        </w:tc>
      </w:tr>
      <w:tr w:rsidR="00137E8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37E8A">
        <w:trPr>
          <w:trHeight w:hRule="exact" w:val="3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纸质档案文件扫描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70000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7E8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目录著录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10000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10000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7E8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数据挂接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70000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7E8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数字化纸质副本质量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/>
              </w:rPr>
              <w:t>合格率达到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99.7%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以上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99.8%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7E8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著录目录质量</w:t>
            </w:r>
          </w:p>
        </w:tc>
        <w:tc>
          <w:tcPr>
            <w:tcW w:w="117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7E8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数据挂接质量</w:t>
            </w:r>
          </w:p>
        </w:tc>
        <w:tc>
          <w:tcPr>
            <w:tcW w:w="11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7E8A">
        <w:trPr>
          <w:trHeight w:hRule="exact" w:val="4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档案数字化进度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签订合同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个月内完成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验收合格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7E8A">
        <w:trPr>
          <w:trHeight w:hRule="exact" w:val="15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档案数字化单价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图像扫描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0.4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元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|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页，目录著录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0.38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元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|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条，数据挂接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0.05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元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|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条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一致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7E8A">
        <w:trPr>
          <w:trHeight w:hRule="exact" w:val="9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提高档案利用效率，增加档案查询手段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得到提高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可快速查阅档案，提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高业务效率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37E8A">
        <w:trPr>
          <w:trHeight w:hRule="exact" w:val="6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用户对挂接文件、查询方式满意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ind w:left="180" w:hangingChars="100" w:hanging="18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℅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℅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137E8A">
        <w:trPr>
          <w:trHeight w:hRule="exact" w:val="477"/>
          <w:jc w:val="center"/>
        </w:trPr>
        <w:tc>
          <w:tcPr>
            <w:tcW w:w="6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CE71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E8A" w:rsidRDefault="00137E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37E8A" w:rsidRDefault="00137E8A">
      <w:pPr>
        <w:rPr>
          <w:rFonts w:ascii="仿宋_GB2312" w:eastAsia="仿宋_GB2312"/>
          <w:vanish/>
          <w:sz w:val="32"/>
          <w:szCs w:val="32"/>
        </w:rPr>
      </w:pPr>
    </w:p>
    <w:p w:rsidR="00137E8A" w:rsidRDefault="00137E8A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137E8A" w:rsidRDefault="00CE714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137E8A" w:rsidRDefault="00CE7145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137E8A" w:rsidRDefault="00CE714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137E8A" w:rsidRDefault="00CE7145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137E8A" w:rsidRDefault="00CE7145"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137E8A" w:rsidSect="00137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145" w:rsidRDefault="00CE7145" w:rsidP="0028695C">
      <w:r>
        <w:separator/>
      </w:r>
    </w:p>
  </w:endnote>
  <w:endnote w:type="continuationSeparator" w:id="1">
    <w:p w:rsidR="00CE7145" w:rsidRDefault="00CE7145" w:rsidP="00286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汉仪中宋简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145" w:rsidRDefault="00CE7145" w:rsidP="0028695C">
      <w:r>
        <w:separator/>
      </w:r>
    </w:p>
  </w:footnote>
  <w:footnote w:type="continuationSeparator" w:id="1">
    <w:p w:rsidR="00CE7145" w:rsidRDefault="00CE7145" w:rsidP="002869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B0C7C"/>
    <w:rsid w:val="F96F272D"/>
    <w:rsid w:val="FAFDF22F"/>
    <w:rsid w:val="FBFD2091"/>
    <w:rsid w:val="FD7DF2C3"/>
    <w:rsid w:val="00137E8A"/>
    <w:rsid w:val="0028695C"/>
    <w:rsid w:val="00CB0C7C"/>
    <w:rsid w:val="00CE7145"/>
    <w:rsid w:val="00ED4E2E"/>
    <w:rsid w:val="1ADF6482"/>
    <w:rsid w:val="1E53E71A"/>
    <w:rsid w:val="2BDEF177"/>
    <w:rsid w:val="3E6B4414"/>
    <w:rsid w:val="4A29E192"/>
    <w:rsid w:val="4D7E79EA"/>
    <w:rsid w:val="5E86DC80"/>
    <w:rsid w:val="5F9729EA"/>
    <w:rsid w:val="6FDBA431"/>
    <w:rsid w:val="6FFC9689"/>
    <w:rsid w:val="75FEFC2C"/>
    <w:rsid w:val="77BDEED1"/>
    <w:rsid w:val="7AEF9B06"/>
    <w:rsid w:val="7DF78883"/>
    <w:rsid w:val="7EF559C8"/>
    <w:rsid w:val="7F975692"/>
    <w:rsid w:val="7FF71711"/>
    <w:rsid w:val="92FFFC84"/>
    <w:rsid w:val="AA3F4DC7"/>
    <w:rsid w:val="AFAE7783"/>
    <w:rsid w:val="B16B54F3"/>
    <w:rsid w:val="B7B65272"/>
    <w:rsid w:val="D7FF7BE0"/>
    <w:rsid w:val="EBFA05BC"/>
    <w:rsid w:val="F5FB71F1"/>
    <w:rsid w:val="F71FC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E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9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95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69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695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周鑫(拟稿)</dc:creator>
  <cp:lastModifiedBy>admin</cp:lastModifiedBy>
  <cp:revision>2</cp:revision>
  <cp:lastPrinted>2022-04-11T01:43:00Z</cp:lastPrinted>
  <dcterms:created xsi:type="dcterms:W3CDTF">2022-04-10T07:01:00Z</dcterms:created>
  <dcterms:modified xsi:type="dcterms:W3CDTF">2022-06-08T03:32:00Z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