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43" w:rsidRDefault="0097125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D16643" w:rsidRDefault="0097125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16643" w:rsidRDefault="00971254" w:rsidP="00E11CFD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E11CFD"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D16643" w:rsidRDefault="00D1664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504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1315"/>
        <w:gridCol w:w="848"/>
        <w:gridCol w:w="279"/>
        <w:gridCol w:w="284"/>
        <w:gridCol w:w="420"/>
        <w:gridCol w:w="143"/>
        <w:gridCol w:w="703"/>
        <w:gridCol w:w="710"/>
      </w:tblGrid>
      <w:tr w:rsidR="00D16643" w:rsidTr="0031351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E11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11CFD"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北京市统计系统先进个人奖金经费</w:t>
            </w:r>
          </w:p>
        </w:tc>
      </w:tr>
      <w:tr w:rsidR="00D16643" w:rsidTr="0031351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5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E11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人事教育处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E11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人事教育处</w:t>
            </w:r>
          </w:p>
        </w:tc>
      </w:tr>
      <w:tr w:rsidR="00D16643" w:rsidTr="0031351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5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E11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刘军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E11C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83547053</w:t>
            </w:r>
          </w:p>
        </w:tc>
      </w:tr>
      <w:tr w:rsidR="00D16643" w:rsidTr="0031351C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D16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16643" w:rsidTr="0031351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D166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33000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33000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33000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9712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43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31351C" w:rsidTr="0031351C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 w:rsidP="006E24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33000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 w:rsidP="006E24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33000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 w:rsidP="006E24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33000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1351C" w:rsidTr="0031351C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1351C" w:rsidTr="0031351C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1351C" w:rsidTr="0031351C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 w:rsidP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 w:hint="eastAsia"/>
                <w:kern w:val="0"/>
                <w:szCs w:val="21"/>
              </w:rPr>
              <w:t>通过对北京市统计系统先进进行表彰，弘扬先进、激励统计战线广大干部职工为统计事业建功立业，进一步推动北京统计事业改革发展，该项目涉及表彰先进集体40个，先进个人33名，对评出的先进个人发放奖金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 w:rsidP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  <w:r w:rsidRPr="0031351C"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北京市统计系统先进表彰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</w:t>
            </w:r>
            <w:r w:rsidRPr="0031351C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并对评出的先进个人发放奖金，每人1000元，总计33000元。</w:t>
            </w:r>
          </w:p>
        </w:tc>
      </w:tr>
      <w:tr w:rsidR="0031351C" w:rsidTr="0031351C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3135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先进个人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</w:t>
            </w:r>
            <w:r w:rsidR="00B6272B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 w:rsidP="006625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</w:t>
            </w:r>
            <w:r w:rsidR="006625C1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val="5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3135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完成时限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2022.12.31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2022.12.31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5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3135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先进个人奖金发放标准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1000</w:t>
            </w:r>
            <w:r w:rsidRPr="0031351C">
              <w:rPr>
                <w:rFonts w:ascii="仿宋_GB2312" w:eastAsia="仿宋_GB2312" w:hAnsi="宋体" w:cs="宋体" w:hint="eastAsia"/>
                <w:kern w:val="0"/>
                <w:szCs w:val="21"/>
              </w:rPr>
              <w:t>元/人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1000</w:t>
            </w:r>
            <w:r w:rsidRPr="0031351C">
              <w:rPr>
                <w:rFonts w:ascii="仿宋_GB2312" w:eastAsia="仿宋_GB2312" w:hAnsi="宋体" w:cs="宋体" w:hint="eastAsia"/>
                <w:kern w:val="0"/>
                <w:szCs w:val="21"/>
              </w:rPr>
              <w:t>元/人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 w:rsidP="006E24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val="5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3135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年度总预算控制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33000</w:t>
            </w:r>
            <w:r w:rsidRPr="0031351C">
              <w:rPr>
                <w:rFonts w:ascii="仿宋_GB2312" w:eastAsia="仿宋_GB2312" w:hAnsi="宋体" w:cs="宋体" w:hint="eastAsia"/>
                <w:kern w:val="0"/>
                <w:szCs w:val="21"/>
              </w:rPr>
              <w:t>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/>
                <w:kern w:val="0"/>
                <w:szCs w:val="21"/>
              </w:rPr>
              <w:t>33000</w:t>
            </w:r>
            <w:r w:rsidRPr="0031351C">
              <w:rPr>
                <w:rFonts w:ascii="仿宋_GB2312" w:eastAsia="仿宋_GB2312" w:hAnsi="宋体" w:cs="宋体" w:hint="eastAsia"/>
                <w:kern w:val="0"/>
                <w:szCs w:val="21"/>
              </w:rPr>
              <w:t>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 w:rsidP="006E24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指标1：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val="8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3135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对统计干部职工担当作为的激励程度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 w:hint="eastAsia"/>
                <w:kern w:val="0"/>
                <w:szCs w:val="21"/>
              </w:rPr>
              <w:t>中、高、低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 w:rsidP="006E24B0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评优评先只是激励干部担当作为措施之一</w:t>
            </w:r>
            <w:r w:rsidR="00203F67">
              <w:rPr>
                <w:rFonts w:ascii="仿宋_GB2312" w:eastAsia="仿宋_GB2312" w:hAnsi="宋体" w:cs="宋体" w:hint="eastAsia"/>
                <w:kern w:val="0"/>
                <w:szCs w:val="21"/>
              </w:rPr>
              <w:t>，拟综合运用多种措施激励干部担当作为</w:t>
            </w:r>
          </w:p>
        </w:tc>
      </w:tr>
      <w:tr w:rsidR="0031351C" w:rsidTr="0031351C">
        <w:trPr>
          <w:trHeight w:val="7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3135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对统计事业改革发展的正面影响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1351C">
              <w:rPr>
                <w:rFonts w:ascii="仿宋_GB2312" w:eastAsia="仿宋_GB2312" w:hAnsi="宋体" w:cs="宋体" w:hint="eastAsia"/>
                <w:kern w:val="0"/>
                <w:szCs w:val="21"/>
              </w:rPr>
              <w:t>中、高、低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 w:rsidP="006E24B0">
            <w:pPr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 w:rsidP="00203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评优评先</w:t>
            </w:r>
            <w:r w:rsidR="00203F67">
              <w:rPr>
                <w:rFonts w:ascii="仿宋_GB2312" w:eastAsia="仿宋_GB2312" w:hAnsi="宋体" w:cs="宋体" w:hint="eastAsia"/>
                <w:kern w:val="0"/>
                <w:szCs w:val="21"/>
              </w:rPr>
              <w:t>指标有限，拟通过综合考评等多种措施推动统计事业发展</w:t>
            </w: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351C" w:rsidTr="0031351C">
        <w:trPr>
          <w:trHeight w:hRule="exact" w:val="477"/>
          <w:jc w:val="center"/>
        </w:trPr>
        <w:tc>
          <w:tcPr>
            <w:tcW w:w="69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51C" w:rsidRDefault="003135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16643" w:rsidRDefault="00D1664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16643" w:rsidRDefault="0097125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D16643" w:rsidRDefault="00971254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D16643" w:rsidRDefault="0097125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D16643" w:rsidRDefault="00971254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D16643" w:rsidRDefault="00971254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4.90（含）-100分为优、80（含）-90分为良、60（含）-80分为中、60分以下为差。</w:t>
      </w:r>
      <w:bookmarkStart w:id="0" w:name="_GoBack"/>
      <w:bookmarkEnd w:id="0"/>
    </w:p>
    <w:sectPr w:rsidR="00D16643" w:rsidSect="00D1664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9E1" w:rsidRDefault="00EE19E1" w:rsidP="00D16643">
      <w:r>
        <w:separator/>
      </w:r>
    </w:p>
  </w:endnote>
  <w:endnote w:type="continuationSeparator" w:id="1">
    <w:p w:rsidR="00EE19E1" w:rsidRDefault="00EE19E1" w:rsidP="00D16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43" w:rsidRDefault="000266A4">
    <w:pPr>
      <w:pStyle w:val="a3"/>
      <w:jc w:val="right"/>
      <w:rPr>
        <w:rFonts w:ascii="宋体" w:hAnsi="宋体"/>
        <w:sz w:val="28"/>
        <w:szCs w:val="28"/>
      </w:rPr>
    </w:pPr>
    <w:r w:rsidRPr="000266A4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08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D16643" w:rsidRDefault="000266A4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971254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B6272B" w:rsidRPr="00B6272B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B6272B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D16643" w:rsidRDefault="00D1664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9E1" w:rsidRDefault="00EE19E1" w:rsidP="00D16643">
      <w:r>
        <w:separator/>
      </w:r>
    </w:p>
  </w:footnote>
  <w:footnote w:type="continuationSeparator" w:id="1">
    <w:p w:rsidR="00EE19E1" w:rsidRDefault="00EE19E1" w:rsidP="00D166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266A4"/>
    <w:rsid w:val="00203F67"/>
    <w:rsid w:val="0031351C"/>
    <w:rsid w:val="006625C1"/>
    <w:rsid w:val="00971254"/>
    <w:rsid w:val="00B6272B"/>
    <w:rsid w:val="00B81D8E"/>
    <w:rsid w:val="00C10E0B"/>
    <w:rsid w:val="00D16643"/>
    <w:rsid w:val="00E11CFD"/>
    <w:rsid w:val="00E64CB8"/>
    <w:rsid w:val="00EE19E1"/>
    <w:rsid w:val="00EE2B46"/>
    <w:rsid w:val="0ECF9C51"/>
    <w:rsid w:val="2AE43D54"/>
    <w:rsid w:val="37173543"/>
    <w:rsid w:val="3FF7688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64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D1664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D16643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D1664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D16643"/>
  </w:style>
  <w:style w:type="paragraph" w:customStyle="1" w:styleId="1">
    <w:name w:val="列出段落1"/>
    <w:basedOn w:val="a"/>
    <w:uiPriority w:val="34"/>
    <w:qFormat/>
    <w:rsid w:val="00D16643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zyl</cp:lastModifiedBy>
  <cp:revision>9</cp:revision>
  <dcterms:created xsi:type="dcterms:W3CDTF">2022-03-10T19:16:00Z</dcterms:created>
  <dcterms:modified xsi:type="dcterms:W3CDTF">2023-04-26T05:57:00Z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35CE534FB8AB41718EA3A715B5581E84</vt:lpwstr>
  </property>
</Properties>
</file>