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-1</w:t>
      </w:r>
    </w:p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2022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tbl>
      <w:tblPr>
        <w:tblStyle w:val="6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1062"/>
        <w:gridCol w:w="744"/>
        <w:gridCol w:w="453"/>
        <w:gridCol w:w="159"/>
        <w:gridCol w:w="545"/>
        <w:gridCol w:w="223"/>
        <w:gridCol w:w="62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市局机关党建学习教育培训工作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2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北京市统计局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机关党委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2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李良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83547160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32.17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21.72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10.77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49.59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32.17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21.72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10.77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49.59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499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45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99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通过举办党支部书记（委员）培训、纪检干部培训、机关党员轮训，提升各类专兼职党务干部的履职能力和参训党员的党性修养。</w:t>
            </w:r>
          </w:p>
        </w:tc>
        <w:tc>
          <w:tcPr>
            <w:tcW w:w="345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结合统计工作实际和疫情防控要求，统筹安排完成了各类培训计划，提升了专兼职党务干部的履职能力和党员的党性素养。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7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6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7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培训班次</w:t>
            </w:r>
          </w:p>
        </w:tc>
        <w:tc>
          <w:tcPr>
            <w:tcW w:w="1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3次</w:t>
            </w:r>
          </w:p>
        </w:tc>
        <w:tc>
          <w:tcPr>
            <w:tcW w:w="7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次</w:t>
            </w:r>
          </w:p>
        </w:tc>
        <w:tc>
          <w:tcPr>
            <w:tcW w:w="6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"/>
              </w:rPr>
            </w:pPr>
            <w:r>
              <w:rPr>
                <w:rFonts w:hint="default" w:ascii="仿宋_GB2312" w:hAnsi="宋体" w:eastAsia="仿宋_GB2312" w:cs="宋体"/>
                <w:kern w:val="0"/>
                <w:szCs w:val="21"/>
                <w:lang w:val="en"/>
              </w:rPr>
              <w:t>10</w:t>
            </w:r>
          </w:p>
        </w:tc>
        <w:tc>
          <w:tcPr>
            <w:tcW w:w="7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培训人次</w:t>
            </w:r>
          </w:p>
        </w:tc>
        <w:tc>
          <w:tcPr>
            <w:tcW w:w="1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人次</w:t>
            </w:r>
          </w:p>
        </w:tc>
        <w:tc>
          <w:tcPr>
            <w:tcW w:w="7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416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人次</w:t>
            </w:r>
          </w:p>
        </w:tc>
        <w:tc>
          <w:tcPr>
            <w:tcW w:w="6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"/>
              </w:rPr>
            </w:pPr>
            <w:r>
              <w:rPr>
                <w:rFonts w:hint="default" w:ascii="仿宋_GB2312" w:hAnsi="宋体" w:eastAsia="仿宋_GB2312" w:cs="宋体"/>
                <w:kern w:val="0"/>
                <w:szCs w:val="21"/>
                <w:lang w:val="en"/>
              </w:rPr>
              <w:t>10</w:t>
            </w:r>
          </w:p>
        </w:tc>
        <w:tc>
          <w:tcPr>
            <w:tcW w:w="7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在局内举办培训，覆盖人员范围扩大。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</w:rPr>
              <w:t>培训进度</w:t>
            </w:r>
          </w:p>
        </w:tc>
        <w:tc>
          <w:tcPr>
            <w:tcW w:w="1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</w:rPr>
              <w:t>4季度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  <w:lang w:eastAsia="zh-CN"/>
              </w:rPr>
              <w:t>前完成</w:t>
            </w:r>
          </w:p>
        </w:tc>
        <w:tc>
          <w:tcPr>
            <w:tcW w:w="7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</w:rPr>
              <w:t>4季度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  <w:lang w:eastAsia="zh-CN"/>
              </w:rPr>
              <w:t>前完成</w:t>
            </w:r>
          </w:p>
        </w:tc>
        <w:tc>
          <w:tcPr>
            <w:tcW w:w="6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Cs w:val="21"/>
                <w:highlight w:val="none"/>
                <w:lang w:val="e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Cs w:val="21"/>
                <w:highlight w:val="none"/>
                <w:lang w:val="en"/>
              </w:rPr>
              <w:t>10</w:t>
            </w:r>
          </w:p>
        </w:tc>
        <w:tc>
          <w:tcPr>
            <w:tcW w:w="7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ascii="仿宋_GB2312" w:hAnsi="宋体" w:eastAsia="仿宋_GB2312" w:cs="宋体"/>
                <w:color w:val="auto"/>
                <w:kern w:val="0"/>
                <w:szCs w:val="21"/>
                <w:highlight w:val="none"/>
              </w:rPr>
              <w:t>1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  <w:lang w:val="en-US" w:eastAsia="zh-CN"/>
              </w:rPr>
              <w:t>0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color w:val="auto"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总体培训成本</w:t>
            </w:r>
          </w:p>
        </w:tc>
        <w:tc>
          <w:tcPr>
            <w:tcW w:w="1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default" w:ascii="仿宋_GB2312" w:hAnsi="宋体" w:eastAsia="仿宋_GB2312" w:cs="宋体"/>
                <w:kern w:val="0"/>
                <w:szCs w:val="21"/>
                <w:lang w:val="en" w:eastAsia="zh-CN"/>
              </w:rPr>
              <w:t>17.05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7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10.77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6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"/>
              </w:rPr>
            </w:pPr>
            <w:r>
              <w:rPr>
                <w:rFonts w:hint="default" w:ascii="仿宋_GB2312" w:hAnsi="宋体" w:eastAsia="仿宋_GB2312" w:cs="宋体"/>
                <w:kern w:val="0"/>
                <w:szCs w:val="21"/>
                <w:lang w:val="en"/>
              </w:rPr>
              <w:t>20</w:t>
            </w:r>
          </w:p>
        </w:tc>
        <w:tc>
          <w:tcPr>
            <w:tcW w:w="7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13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疫情原因，在局内举办全员培训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，成本降低。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可持续影响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培训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对机关党建工作促进程度</w:t>
            </w:r>
          </w:p>
        </w:tc>
        <w:tc>
          <w:tcPr>
            <w:tcW w:w="1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全面从严治党检查结果、支部书记述职考核评议情况</w:t>
            </w:r>
          </w:p>
        </w:tc>
        <w:tc>
          <w:tcPr>
            <w:tcW w:w="7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顺利完成</w:t>
            </w:r>
          </w:p>
        </w:tc>
        <w:tc>
          <w:tcPr>
            <w:tcW w:w="6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40</w:t>
            </w:r>
          </w:p>
        </w:tc>
        <w:tc>
          <w:tcPr>
            <w:tcW w:w="7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40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exact"/>
          <w:jc w:val="center"/>
        </w:trPr>
        <w:tc>
          <w:tcPr>
            <w:tcW w:w="632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84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spacing w:line="520" w:lineRule="exact"/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/>
        <w:sz w:val="28"/>
        <w:szCs w:val="28"/>
      </w:rPr>
    </w:pP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ECF9C51"/>
    <w:rsid w:val="2AE43D54"/>
    <w:rsid w:val="37173543"/>
    <w:rsid w:val="3CBD16C1"/>
    <w:rsid w:val="3FF76880"/>
    <w:rsid w:val="48FB3785"/>
    <w:rsid w:val="6FBD4A37"/>
    <w:rsid w:val="773FB452"/>
    <w:rsid w:val="77F70F5E"/>
    <w:rsid w:val="7AB7FF50"/>
    <w:rsid w:val="7BFEB0DB"/>
    <w:rsid w:val="7DA663DE"/>
    <w:rsid w:val="7FBD963E"/>
    <w:rsid w:val="7FCF3063"/>
    <w:rsid w:val="7FEF5119"/>
    <w:rsid w:val="7FFF3306"/>
    <w:rsid w:val="ADF9846E"/>
    <w:rsid w:val="AF3F050C"/>
    <w:rsid w:val="C36F37B1"/>
    <w:rsid w:val="CEFD3F3D"/>
    <w:rsid w:val="DC66C709"/>
    <w:rsid w:val="DDBF1827"/>
    <w:rsid w:val="DF7F0032"/>
    <w:rsid w:val="DF7FE34A"/>
    <w:rsid w:val="DFF7C20C"/>
    <w:rsid w:val="EA3F77F2"/>
    <w:rsid w:val="EEFE5989"/>
    <w:rsid w:val="EFCF3EAE"/>
    <w:rsid w:val="F37F8A0F"/>
    <w:rsid w:val="F5B764A2"/>
    <w:rsid w:val="F77F09F4"/>
    <w:rsid w:val="F7E51DA3"/>
    <w:rsid w:val="F7F85556"/>
    <w:rsid w:val="F7FFACD5"/>
    <w:rsid w:val="FFD7BFFC"/>
    <w:rsid w:val="FFEC3715"/>
    <w:rsid w:val="FFEF2FA7"/>
    <w:rsid w:val="FFF7A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 w:afterLines="0" w:afterAutospacing="0"/>
    </w:p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8">
    <w:name w:val="page number"/>
    <w:basedOn w:val="7"/>
    <w:qFormat/>
    <w:uiPriority w:val="0"/>
  </w:style>
  <w:style w:type="paragraph" w:customStyle="1" w:styleId="9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43</TotalTime>
  <ScaleCrop>false</ScaleCrop>
  <LinksUpToDate>false</LinksUpToDate>
  <CharactersWithSpaces>0</CharactersWithSpaces>
  <Application>WPS Office_11.8.2.9958_F1E327BC-269C-435d-A152-05C5408002CA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2022-03-13T11:16:00Z</dcterms:created>
  <dc:creator>user</dc:creator>
  <cp:lastModifiedBy>user</cp:lastModifiedBy>
  <cp:lastPrinted>2023-04-22T17:29:00Z</cp:lastPrinted>
  <dcterms:modified xsi:type="dcterms:W3CDTF">2023-05-10T16:38:31Z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  <property fmtid="{D5CDD505-2E9C-101B-9397-08002B2CF9AE}" pid="3" name="ICV">
    <vt:lpwstr>35CE534FB8AB41718EA3A715B5581E84</vt:lpwstr>
  </property>
</Properties>
</file>